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D" w:rsidRDefault="00E012ED">
      <w:pPr>
        <w:pStyle w:val="ConsPlusNormal"/>
        <w:ind w:firstLine="540"/>
        <w:jc w:val="both"/>
        <w:outlineLvl w:val="0"/>
      </w:pPr>
    </w:p>
    <w:p w:rsidR="00E012ED" w:rsidRPr="00125D0C" w:rsidRDefault="00E012ED">
      <w:pPr>
        <w:pStyle w:val="ConsPlusTitle"/>
        <w:jc w:val="center"/>
        <w:outlineLvl w:val="0"/>
      </w:pPr>
      <w:r w:rsidRPr="00125D0C">
        <w:t>АДМИНИСТРАЦИЯ ГОРОДА ИВАНОВА</w:t>
      </w:r>
    </w:p>
    <w:p w:rsidR="00E012ED" w:rsidRPr="00125D0C" w:rsidRDefault="00E012ED">
      <w:pPr>
        <w:pStyle w:val="ConsPlusTitle"/>
        <w:jc w:val="center"/>
      </w:pPr>
    </w:p>
    <w:p w:rsidR="00E012ED" w:rsidRPr="00125D0C" w:rsidRDefault="00E012ED">
      <w:pPr>
        <w:pStyle w:val="ConsPlusTitle"/>
        <w:jc w:val="center"/>
      </w:pPr>
      <w:r w:rsidRPr="00125D0C">
        <w:t>ПОСТАНОВЛЕНИЕ</w:t>
      </w:r>
    </w:p>
    <w:p w:rsidR="00E012ED" w:rsidRPr="00125D0C" w:rsidRDefault="00E012ED">
      <w:pPr>
        <w:pStyle w:val="ConsPlusTitle"/>
        <w:jc w:val="center"/>
      </w:pPr>
      <w:r w:rsidRPr="00125D0C">
        <w:t>от 18 мая 2021 г. N 578</w:t>
      </w:r>
    </w:p>
    <w:p w:rsidR="00E012ED" w:rsidRPr="00125D0C" w:rsidRDefault="00E012ED">
      <w:pPr>
        <w:pStyle w:val="ConsPlusTitle"/>
        <w:jc w:val="center"/>
      </w:pPr>
    </w:p>
    <w:p w:rsidR="00E012ED" w:rsidRPr="00125D0C" w:rsidRDefault="00E012ED">
      <w:pPr>
        <w:pStyle w:val="ConsPlusTitle"/>
        <w:jc w:val="center"/>
      </w:pPr>
      <w:r w:rsidRPr="00125D0C">
        <w:t>ОБ УТВЕРЖДЕНИИ АДМИНИСТРАТИВНОГО РЕГЛАМЕНТА ПРЕДОСТАВЛЕНИЯ</w:t>
      </w:r>
    </w:p>
    <w:p w:rsidR="00E012ED" w:rsidRPr="00125D0C" w:rsidRDefault="00E012ED">
      <w:pPr>
        <w:pStyle w:val="ConsPlusTitle"/>
        <w:jc w:val="center"/>
      </w:pPr>
      <w:r w:rsidRPr="00125D0C">
        <w:t>МУНИЦИПАЛЬНОЙ УСЛУГИ "ОКАЗАНИЕ ФИНАНСОВОЙ ПОДДЕРЖКИ</w:t>
      </w:r>
    </w:p>
    <w:p w:rsidR="00E012ED" w:rsidRPr="00125D0C" w:rsidRDefault="00E012ED">
      <w:pPr>
        <w:pStyle w:val="ConsPlusTitle"/>
        <w:jc w:val="center"/>
      </w:pPr>
      <w:r w:rsidRPr="00125D0C">
        <w:t>В РАМКАХ РЕАЛИЗАЦИИ МУНИЦИПАЛЬНОЙ ПРОГРАММЫ</w:t>
      </w:r>
    </w:p>
    <w:p w:rsidR="00E012ED" w:rsidRPr="00125D0C" w:rsidRDefault="00E012ED">
      <w:pPr>
        <w:pStyle w:val="ConsPlusTitle"/>
        <w:jc w:val="center"/>
      </w:pPr>
      <w:r w:rsidRPr="00125D0C">
        <w:t>ГОРОДА ИВАНОВА "РАЗВИТИЕ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 В ГОРОДЕ ИВАНОВЕ"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 xml:space="preserve">В соответствии с федеральными законами от 06.10.2003 </w:t>
      </w:r>
      <w:hyperlink r:id="rId4" w:history="1">
        <w:r w:rsidRPr="00125D0C">
          <w:t>N 131-ФЗ</w:t>
        </w:r>
      </w:hyperlink>
      <w:r w:rsidRPr="00125D0C">
        <w:t xml:space="preserve"> "Об общих принципах организации местного самоуправления в Российской Федерации", от 24.07.2007 </w:t>
      </w:r>
      <w:hyperlink r:id="rId5" w:history="1">
        <w:r w:rsidRPr="00125D0C">
          <w:t>N 209-ФЗ</w:t>
        </w:r>
      </w:hyperlink>
      <w:r w:rsidRPr="00125D0C">
        <w:t xml:space="preserve"> "О развитии малого и среднего предпринимательства в Российской Федерации", от 27.07.2010 </w:t>
      </w:r>
      <w:hyperlink r:id="rId6" w:history="1">
        <w:r w:rsidRPr="00125D0C">
          <w:t>N 210-ФЗ</w:t>
        </w:r>
      </w:hyperlink>
      <w:r w:rsidRPr="00125D0C">
        <w:t xml:space="preserve"> "Об организации предоставления государственных и муниципальных услуг", постановлениями Администрации города Иванова от 13.11.2018 </w:t>
      </w:r>
      <w:hyperlink r:id="rId7" w:history="1">
        <w:r w:rsidRPr="00125D0C">
          <w:t>N 1495</w:t>
        </w:r>
      </w:hyperlink>
      <w:r w:rsidRPr="00125D0C">
        <w:t xml:space="preserve"> "Об утверждении муниципальной программы города Иванова "Развитие субъектов малого и среднего предпринимательства в городе Иванове" и от 09.04.2021 </w:t>
      </w:r>
      <w:hyperlink r:id="rId8" w:history="1">
        <w:r w:rsidRPr="00125D0C">
          <w:t>N 438</w:t>
        </w:r>
      </w:hyperlink>
      <w:r w:rsidRPr="00125D0C">
        <w:t xml:space="preserve">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Иванове", руководствуясь </w:t>
      </w:r>
      <w:hyperlink r:id="rId9" w:history="1">
        <w:r w:rsidRPr="00125D0C">
          <w:t>пунктом 19 части 3 статьи 44</w:t>
        </w:r>
      </w:hyperlink>
      <w:r w:rsidRPr="00125D0C">
        <w:t xml:space="preserve"> </w:t>
      </w:r>
      <w:hyperlink r:id="rId10" w:history="1">
        <w:r w:rsidRPr="00125D0C">
          <w:t>Устава</w:t>
        </w:r>
      </w:hyperlink>
      <w:r w:rsidRPr="00125D0C">
        <w:t xml:space="preserve"> города Иванова, в целях повышения качества и доступности предоставляемых муниципальных услуг, Администрация города Иванова постановляет: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 xml:space="preserve">1. Утвердить прилагаемый административный </w:t>
      </w:r>
      <w:hyperlink w:anchor="P33" w:history="1">
        <w:r w:rsidRPr="00125D0C">
          <w:t>регламент</w:t>
        </w:r>
      </w:hyperlink>
      <w:r w:rsidRPr="00125D0C">
        <w:t xml:space="preserve">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2. Настоящее постановление вступает в силу со дня его официального опубликования.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</w:pPr>
      <w:r w:rsidRPr="00125D0C">
        <w:t>Глава города Иванова</w:t>
      </w:r>
    </w:p>
    <w:p w:rsidR="00E012ED" w:rsidRPr="00125D0C" w:rsidRDefault="00E012ED">
      <w:pPr>
        <w:pStyle w:val="ConsPlusNormal"/>
        <w:jc w:val="right"/>
      </w:pPr>
      <w:r w:rsidRPr="00125D0C">
        <w:t>В.Н.ШАРЫПОВ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Pr="00125D0C" w:rsidRDefault="00125D0C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0"/>
      </w:pPr>
      <w:r w:rsidRPr="00125D0C">
        <w:lastRenderedPageBreak/>
        <w:t>Утвержден</w:t>
      </w:r>
    </w:p>
    <w:p w:rsidR="00E012ED" w:rsidRPr="00125D0C" w:rsidRDefault="00E012ED">
      <w:pPr>
        <w:pStyle w:val="ConsPlusNormal"/>
        <w:jc w:val="right"/>
      </w:pPr>
      <w:r w:rsidRPr="00125D0C">
        <w:t>постановлением</w:t>
      </w:r>
    </w:p>
    <w:p w:rsidR="00E012ED" w:rsidRPr="00125D0C" w:rsidRDefault="00E012ED">
      <w:pPr>
        <w:pStyle w:val="ConsPlusNormal"/>
        <w:jc w:val="right"/>
      </w:pPr>
      <w:r w:rsidRPr="00125D0C">
        <w:t>Администрации</w:t>
      </w:r>
    </w:p>
    <w:p w:rsidR="00E012ED" w:rsidRPr="00125D0C" w:rsidRDefault="00E012ED">
      <w:pPr>
        <w:pStyle w:val="ConsPlusNormal"/>
        <w:jc w:val="right"/>
      </w:pPr>
      <w:r w:rsidRPr="00125D0C">
        <w:t>города Иванова</w:t>
      </w:r>
    </w:p>
    <w:p w:rsidR="00E012ED" w:rsidRPr="00125D0C" w:rsidRDefault="00E012ED">
      <w:pPr>
        <w:pStyle w:val="ConsPlusNormal"/>
        <w:jc w:val="right"/>
      </w:pPr>
      <w:r w:rsidRPr="00125D0C">
        <w:t>от 18.05.2021 N 578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</w:pPr>
      <w:bookmarkStart w:id="0" w:name="P33"/>
      <w:bookmarkEnd w:id="0"/>
      <w:r w:rsidRPr="00125D0C">
        <w:t>АДМИНИСТРАТИВНЫЙ РЕГЛАМЕНТ</w:t>
      </w:r>
    </w:p>
    <w:p w:rsidR="00E012ED" w:rsidRPr="00125D0C" w:rsidRDefault="00E012ED">
      <w:pPr>
        <w:pStyle w:val="ConsPlusTitle"/>
        <w:jc w:val="center"/>
      </w:pPr>
      <w:r w:rsidRPr="00125D0C">
        <w:t>ПРЕДОСТАВЛЕНИЯ МУНИЦИПАЛЬНОЙ УСЛУГИ "ОКАЗАНИЕ ФИНАНСОВОЙ</w:t>
      </w:r>
    </w:p>
    <w:p w:rsidR="00E012ED" w:rsidRPr="00125D0C" w:rsidRDefault="00E012ED">
      <w:pPr>
        <w:pStyle w:val="ConsPlusTitle"/>
        <w:jc w:val="center"/>
      </w:pPr>
      <w:r w:rsidRPr="00125D0C">
        <w:t>ПОДДЕРЖКИ В РАМКАХ РЕАЛИЗАЦИИ МУНИЦИПАЛЬНОЙ ПРОГРАММЫ</w:t>
      </w:r>
    </w:p>
    <w:p w:rsidR="00E012ED" w:rsidRPr="00125D0C" w:rsidRDefault="00E012ED">
      <w:pPr>
        <w:pStyle w:val="ConsPlusTitle"/>
        <w:jc w:val="center"/>
      </w:pPr>
      <w:r w:rsidRPr="00125D0C">
        <w:t>ГОРОДА ИВАНОВА "РАЗВИТИЕ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 В ГОРОДЕ ИВАНОВЕ"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1. Общие положения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1.1. Предмет регулирования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1.1.1. Предметом регулирования административного регламента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(далее - Регламент) являются отношения, возникающие между субъектами малого и среднего предпринимательства (далее - СМСП), организациями, образующими инфраструктуру поддержки субъектов малого и среднего предпринимательства (далее - организации, образующие инфраструктуру поддержки СМСП), физическими лицами, не являющимися индивидуальными предпринимателями и применяющими специальный налоговый режим "Налог на профессиональный доход" (далее - физические лица, применяющие специальный налоговый режим) (далее - Получатели субсидии, заявители), и Администрацией города Иванова в лице управления экономического развития и торговли Администрации города Иванова (далее - Управление), связанные с предоставлением Управлением муниципальной услуги по оказанию финансовой поддержки в рамках реализации муниципальной </w:t>
      </w:r>
      <w:hyperlink r:id="rId11" w:history="1">
        <w:r w:rsidRPr="00125D0C">
          <w:t>программы</w:t>
        </w:r>
      </w:hyperlink>
      <w:r w:rsidRPr="00125D0C">
        <w:t xml:space="preserve">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1.1.2. Регламент разработан с целью повышения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1.2. Лица, имеющие право на получение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Правом на получение муниципальной услуги, указанной в настоящем Регламенте, обладают юридические лица, индивидуальные предприниматели, являющиеся в соответствии с Федеральным </w:t>
      </w:r>
      <w:hyperlink r:id="rId12" w:history="1">
        <w:r w:rsidRPr="00125D0C">
          <w:t>законом</w:t>
        </w:r>
      </w:hyperlink>
      <w:r w:rsidRPr="00125D0C">
        <w:t xml:space="preserve"> от 24.07.2007 N 209-ФЗ "О развитии малого и среднего предпринимательства в Российской Федерации" СМСП, организациями, образующими инфраструктуру поддержки СМСП, физические лица, применяющие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 w:history="1">
        <w:r w:rsidRPr="00125D0C">
          <w:t>законом</w:t>
        </w:r>
      </w:hyperlink>
      <w:r w:rsidRPr="00125D0C"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 Порядок информирования о правилах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1.3.1. Информация о порядке предоставления муниципальной услуги, о местонахождении Управления, графике работы и телефонах для справок является открытой и предоставляется путем: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размещения на официальном сайте Администрации города Иванова: www.ivgoradm.ru/</w:t>
      </w:r>
      <w:proofErr w:type="spellStart"/>
      <w:r w:rsidRPr="00125D0C">
        <w:t>economika</w:t>
      </w:r>
      <w:proofErr w:type="spellEnd"/>
      <w:r w:rsidRPr="00125D0C">
        <w:t xml:space="preserve">/economics.htm, а также на официальном сайте информационной </w:t>
      </w:r>
      <w:r w:rsidRPr="00125D0C">
        <w:lastRenderedPageBreak/>
        <w:t>поддержки субъектов малого и среднего предпринимательства города Иванова: http://mb.ivgoradm.ru;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размещения на информационном стенде, расположенном в здании Администрации города Иванова, пл. Революции, д. 6, этаж 5;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использования средств телефонной связи;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проведения консультаций работниками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Специалист Управления,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1.3.2. Сведения о месте нахождения Управления: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153000, г. Иваново, пл. Революции, д. 6, </w:t>
      </w:r>
      <w:proofErr w:type="spellStart"/>
      <w:r w:rsidRPr="00125D0C">
        <w:t>каб</w:t>
      </w:r>
      <w:proofErr w:type="spellEnd"/>
      <w:r w:rsidRPr="00125D0C">
        <w:t>. 506.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График приема заявителей: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понедельник - четверг: с 9.00 до 16.00;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пятница: с 9.00 до 15.00;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перерыв: с 12.00 до 13.00;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суббота, воскресенье - выходные дни.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Контактные телефоны, телефоны для справок: 8 (4932) 59-46-03, 32-45-92.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Адрес электронной почты: econ@ivgoradm.ru.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Адреса интернет-сайтов: http://ivgoradm.ru/economika/economics.htm, http://mb.ivgoradm.ru.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Дополнительное место приема инвалидов по вопросам предоставления муниципальной услуги находится в кабинете N 104, расположенном по адресу: г. Иваново, пл. Революции, д. 6.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2. Стандарт предоставления муниципальной услуги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2.1. Наименование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Муниципальная услуга, предоставление которой регулируется настоящим Регламентом, именуется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2.2. Предоставление муниципальной услуги осуществляется Управлением.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2.3. Конечным результатом предоставления муниципальной услуги является предоставление субсидии СМСП, организациям, образующим инфраструктуру поддержки СМСП, физическим лицам, применяющим специальный налоговый режим, или отказ в ее предоставлении.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2.4. Перечень нормативных правовых актов, непосредственно регулирующих отношения, возникающие в связи с предоставлением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hyperlink r:id="rId14" w:history="1">
        <w:r w:rsidRPr="00125D0C">
          <w:t>Конституция</w:t>
        </w:r>
      </w:hyperlink>
      <w:r w:rsidRPr="00125D0C">
        <w:t xml:space="preserve"> Российской Федерации;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5" w:history="1">
        <w:r w:rsidRPr="00125D0C">
          <w:t>закон</w:t>
        </w:r>
      </w:hyperlink>
      <w:r w:rsidRPr="00125D0C">
        <w:t xml:space="preserve"> от 06.10.2003 N 131-ФЗ "Об общих принципах организации местного </w:t>
      </w:r>
      <w:r w:rsidRPr="00125D0C">
        <w:lastRenderedPageBreak/>
        <w:t>самоуправления в Российской Федерации";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6" w:history="1">
        <w:r w:rsidRPr="00125D0C">
          <w:t>закон</w:t>
        </w:r>
      </w:hyperlink>
      <w:r w:rsidRPr="00125D0C">
        <w:t xml:space="preserve"> от 24.07.2007 N 209-ФЗ "О развитии малого и среднего предпринимательства в Российской Федерации";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7" w:history="1">
        <w:r w:rsidRPr="00125D0C">
          <w:t>закон</w:t>
        </w:r>
      </w:hyperlink>
      <w:r w:rsidRPr="00125D0C">
        <w:t xml:space="preserve"> от 27.07.2010 N 210-ФЗ "Об организации предоставления государственных и муниципальных услуг";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8" w:history="1">
        <w:r w:rsidRPr="00125D0C">
          <w:t>закон</w:t>
        </w:r>
      </w:hyperlink>
      <w:r w:rsidRPr="00125D0C">
        <w:t xml:space="preserve"> от 26.07.2006 N 135-ФЗ "О защите конкуренции";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9" w:history="1">
        <w:r w:rsidRPr="00125D0C">
          <w:t>закон</w:t>
        </w:r>
      </w:hyperlink>
      <w:r w:rsidRPr="00125D0C">
        <w:t xml:space="preserve"> от 06.04.2011 N 63-ФЗ "Об электронной подписи";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20" w:history="1">
        <w:r w:rsidRPr="00125D0C">
          <w:t>закон</w:t>
        </w:r>
      </w:hyperlink>
      <w:r w:rsidRPr="00125D0C">
        <w:t xml:space="preserve"> от 27.07.2006 N 152-ФЗ "О персональных данных";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hyperlink r:id="rId21" w:history="1">
        <w:r w:rsidRPr="00125D0C">
          <w:t>постановление</w:t>
        </w:r>
      </w:hyperlink>
      <w:r w:rsidRPr="00125D0C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hyperlink r:id="rId22" w:history="1">
        <w:r w:rsidRPr="00125D0C">
          <w:t>постановление</w:t>
        </w:r>
      </w:hyperlink>
      <w:r w:rsidRPr="00125D0C">
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 (далее - Программа);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hyperlink r:id="rId23" w:history="1">
        <w:r w:rsidRPr="00125D0C">
          <w:t>постановление</w:t>
        </w:r>
      </w:hyperlink>
      <w:r w:rsidRPr="00125D0C">
        <w:t xml:space="preserve"> Администрации города Иванова от 09.04.2021 N 438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 (далее - Порядок);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hyperlink r:id="rId24" w:history="1">
        <w:r w:rsidRPr="00125D0C">
          <w:t>распоряжение</w:t>
        </w:r>
      </w:hyperlink>
      <w:r w:rsidRPr="00125D0C">
        <w:t xml:space="preserve"> Администрации города Иванова от 03.04.2014 N 108-р "О рабочей группе по предоставлению поддержки субъектам малого и среднего предпринимательства при Администрации города Иванова".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" w:name="P84"/>
      <w:bookmarkEnd w:id="1"/>
      <w:r w:rsidRPr="00125D0C">
        <w:t>2.5. Предоставление средств бюджета города в форме субсидии осуществляется на реализацию следующих мероприятий: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2" w:name="P85"/>
      <w:bookmarkEnd w:id="2"/>
      <w:r w:rsidRPr="00125D0C">
        <w:t xml:space="preserve">2.5.1.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</w:t>
      </w:r>
      <w:proofErr w:type="spellStart"/>
      <w:r w:rsidRPr="00125D0C">
        <w:t>выставочно</w:t>
      </w:r>
      <w:proofErr w:type="spellEnd"/>
      <w:r w:rsidRPr="00125D0C">
        <w:t>-ярмарочных мероприятиях.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Целью предоставления субсидии является возмещение затрат по участию в региональных, межрегиональных и международных </w:t>
      </w:r>
      <w:proofErr w:type="spellStart"/>
      <w:r w:rsidRPr="00125D0C">
        <w:t>выставочно</w:t>
      </w:r>
      <w:proofErr w:type="spellEnd"/>
      <w:r w:rsidRPr="00125D0C">
        <w:t>-ярмарочных мероприятиях.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3" w:name="P87"/>
      <w:bookmarkEnd w:id="3"/>
      <w:r w:rsidRPr="00125D0C">
        <w:t>2.5.2.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созданию мест в негосударственных дошкольных организациях и семейных детских садах.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4" w:name="P89"/>
      <w:bookmarkEnd w:id="4"/>
      <w:r w:rsidRPr="00125D0C">
        <w:t>2.5.3.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Целью предоставления субсидии является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5" w:name="P91"/>
      <w:bookmarkEnd w:id="5"/>
      <w:r w:rsidRPr="00125D0C">
        <w:t>2.5.4.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приобретению производственного оборудования.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настоящем пункте понятие "производственное оборудование" используется в значении "производственное оборудование - совокупность различного рода машин и механизмов для осуществления процесса производства путем выполнения тех или иных технических функций, связанных с изменением предмета труда".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6" w:name="P94"/>
      <w:bookmarkEnd w:id="6"/>
      <w:r w:rsidRPr="00125D0C">
        <w:t>2.5.5.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оплате процентов по кредитам, полученным в кредитных организациях, а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Иванова, проекта решения о внесении изменений в решение о бюджете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2.7. Муниципальная услуга предоставляется по итогам проведения отбора Получателей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2.8. Организатором отбора Получателей субсидий является Администрация города Иванова в лице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2.9. Отбор Получателей субсидий проводится способом запроса предложений на основании письменных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Управление. Форма заявки и ее содержание определены настоящим Регламентом. Заявка может быть подана путем личного обращения в Управление или направлена по почте.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2.10. В целях проведения отбора Получателей субсидий Управление размещает на едином портале, а также на официальном сайте информационной поддержки субъектов малого и среднего предпринимательства г. Иваново (http://mb.ivgoradm.ru) в информационно-телекоммуникационной сети "Интернет" (далее - официальный сайт) объявление о проведении отбора, в срок не менее чем за 3 рабочих дня до начала приема заявок в соответствии с Порядком.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Объявления о проведении отбора размещаются при условии наличия бюджетных средств на мероприятия Программы, предусмотренных </w:t>
      </w:r>
      <w:hyperlink w:anchor="P85" w:history="1">
        <w:r w:rsidRPr="00125D0C">
          <w:t>подпунктами 2.5.1</w:t>
        </w:r>
      </w:hyperlink>
      <w:r w:rsidRPr="00125D0C">
        <w:t xml:space="preserve"> - </w:t>
      </w:r>
      <w:hyperlink w:anchor="P94" w:history="1">
        <w:r w:rsidRPr="00125D0C">
          <w:t>2.5.5 пункта 2.5</w:t>
        </w:r>
      </w:hyperlink>
      <w:r w:rsidRPr="00125D0C">
        <w:t xml:space="preserve"> настоящего </w:t>
      </w:r>
      <w:r w:rsidRPr="00125D0C">
        <w:lastRenderedPageBreak/>
        <w:t>раздела Регламента, не позднее 5 сентября.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В случае, предусмотренном </w:t>
      </w:r>
      <w:hyperlink r:id="rId25" w:history="1">
        <w:r w:rsidRPr="00125D0C">
          <w:t>пунктом 6 раздела II</w:t>
        </w:r>
      </w:hyperlink>
      <w:r w:rsidRPr="00125D0C">
        <w:t xml:space="preserve"> Порядка, Управление вправе отказаться от проведения отбора в течение первой половины срока, определенного для подачи заявок на участие в отборе. В течение двух рабочих дней со дня принятия данного решения Управление размещает на едином портале, а также на официальном сайте извещение об отказе от проведения отбора и направляет соответствующие уведомления заявителям, подавшим заявки на участие в отборе.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2.11. Сроки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Решение о предоставлении муниципальной услуги (отказ в ее предоставлении) принимается в срок не более 90 календарных дней со дня подачи заявителем заявки.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 Перечень документов, предоставляемых заявителями для получения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7" w:name="P106"/>
      <w:bookmarkEnd w:id="7"/>
      <w:r w:rsidRPr="00125D0C">
        <w:t>2.12.1. Документы, которые СМСП, организации, образующие инфраструктуру поддержки СМСП, физические лица, применяющие специальный налоговый режим, должны предоставить самостоятельно: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2.12.1.1. </w:t>
      </w:r>
      <w:hyperlink w:anchor="P326" w:history="1">
        <w:r w:rsidRPr="00125D0C">
          <w:t>Заявка</w:t>
        </w:r>
      </w:hyperlink>
      <w:r w:rsidRPr="00125D0C">
        <w:t xml:space="preserve"> на предоставление субсидии по форме, приведенной в приложении N 1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2.12.1.2. </w:t>
      </w:r>
      <w:hyperlink w:anchor="P391" w:history="1">
        <w:r w:rsidRPr="00125D0C">
          <w:t>Заявление</w:t>
        </w:r>
      </w:hyperlink>
      <w:r w:rsidRPr="00125D0C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6" w:history="1">
        <w:r w:rsidRPr="00125D0C">
          <w:t>законом</w:t>
        </w:r>
      </w:hyperlink>
      <w:r w:rsidRPr="00125D0C">
        <w:t xml:space="preserve"> от 24.07.2007 N 209-ФЗ "О развитии малого и среднего предпринимательства в Российской Федерации", по форме, приведенной в приложении N 2 к настоящему Регламенту (для вновь созданных юридических лиц и вновь зарегистрированных индивидуальных предпринимателей).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2.12.1.3. </w:t>
      </w:r>
      <w:hyperlink w:anchor="P424" w:history="1">
        <w:r w:rsidRPr="00125D0C">
          <w:t>Сведения</w:t>
        </w:r>
      </w:hyperlink>
      <w:r w:rsidRPr="00125D0C">
        <w:t xml:space="preserve"> о среднемесячной заработной плате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работников, и физических лиц, применяющих специальный налоговый режим, по форме, приведенной в приложении N 3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2.12.1.4. Копия паспорта (для индивидуальных предпринимателей и физических лиц, применяющих специальный налоговый режим).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2.12.1.6. 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2.12.1.7. Копии документов, подтверждающих фактические затраты (в </w:t>
      </w:r>
      <w:proofErr w:type="spellStart"/>
      <w:r w:rsidRPr="00125D0C">
        <w:t>т.ч</w:t>
      </w:r>
      <w:proofErr w:type="spellEnd"/>
      <w:r w:rsidRPr="00125D0C"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2.12.1.8. Документ, подтверждающий полномочия руководителя.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2.12.1.9. </w:t>
      </w:r>
      <w:hyperlink w:anchor="P644" w:history="1">
        <w:r w:rsidRPr="00125D0C">
          <w:t>Сведения</w:t>
        </w:r>
      </w:hyperlink>
      <w:r w:rsidRPr="00125D0C">
        <w:t xml:space="preserve"> о руководителе, членах коллегиального исполнительного органа, лице, </w:t>
      </w:r>
      <w:r w:rsidRPr="00125D0C">
        <w:lastRenderedPageBreak/>
        <w:t>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N 7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2.12.2. В случае получения субсидии, предусмотренной </w:t>
      </w:r>
      <w:hyperlink w:anchor="P87" w:history="1">
        <w:r w:rsidRPr="00125D0C">
          <w:t>подпунктом 2.5.2 пункта 2.5</w:t>
        </w:r>
      </w:hyperlink>
      <w:r w:rsidRPr="00125D0C">
        <w:t xml:space="preserve"> настоящего Регламента, дополнительно предоставляются копии: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2.12.2.1. 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</w:t>
      </w:r>
      <w:hyperlink r:id="rId27" w:history="1">
        <w:r w:rsidRPr="00125D0C">
          <w:t>постановлением</w:t>
        </w:r>
      </w:hyperlink>
      <w:r w:rsidRPr="00125D0C"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2.12.2.2. Правоустанавливающих документов на объект недвижимости, права на который не зарегистрированы в Едином государственном реестре недвижимости, в котором расположены негосударственные дошкольные организации и семейные детские сады.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2.12.3. В случае получения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Регламента, дополнительно предоставляются: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2.12.3.1. Копии технического паспорта, гарантийного талона либо иной документации, содержащей серийный номер оборудования.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2.12.3.2. Копии документов, подтверждающих дату изготовления оборудования (при наличии).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2.12.3.3. </w:t>
      </w:r>
      <w:hyperlink w:anchor="P445" w:history="1">
        <w:r w:rsidRPr="00125D0C">
          <w:t>Сведения</w:t>
        </w:r>
      </w:hyperlink>
      <w:r w:rsidRPr="00125D0C">
        <w:t xml:space="preserve"> об оборудовании по форме, приведенной в приложении N 4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2.12.4. В случае получения субсидии, предусмотренной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Регламента, дополнительно предоставляются: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2.12.4.1. Утвержденный заявителем бизнес-план проекта.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Бизнес-план в обязательном порядке должен содержать: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общую информацию о СМСП, организации, образующей инфраструктуру поддержки СМСП, физическом лице, применяющем специальный налоговый режим, в том числе принадлежность к социальному предпринимательству (социальное предпринимательство - социально ответственная деятельность, направленная на решение социальных проблем, таких как обеспечение занятости инвалидов, матерей, имеющих детей в возрасте до 3 лет, а также лиц, осужденных к исправительным работам,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описание осуществляемых видов деятельности, продукции (услуг);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основные финансово-экономические показатели деятельности;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анализ рынка сбыта;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цель инвестиционного проекта;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предполагаемый объем инвестиций в рамках реализации проекта;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- информацию о предполагаемом создании новых рабочих мест;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сведения об изменении налоговых отчислений в бюджеты всех уровней.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2.12.4.2. Копия заключенного кредитного договора (заверенная банком).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2.12.4.3. Копия графика погашения кредита (заверенная банком).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2.12.4.4. Копии актов сверки с кредитором.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2.12.4.5. </w:t>
      </w:r>
      <w:hyperlink w:anchor="P493" w:history="1">
        <w:r w:rsidRPr="00125D0C">
          <w:t>Расчет</w:t>
        </w:r>
      </w:hyperlink>
      <w:r w:rsidRPr="00125D0C">
        <w:t xml:space="preserve"> суммы субсидии по форме, приведенной в приложении N 5 к настоящему Регламенту. Расчет суммы субсидии должен быть верным.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8" w:name="P138"/>
      <w:bookmarkEnd w:id="8"/>
      <w:r w:rsidRPr="00125D0C">
        <w:t>2.12.5.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2.12.5.2.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2.12.5.6. Справки от Главных распорядителей средств городского бюджета (главных администраторов доходов), определенных решением Ивановской городской Думы о бюджете города Иванова на очередной финансовый год и плановый период, о наличии/отсутствии просроченной задолженности по возврату в бюджет города Иванова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Иванова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Справка Финансово-казначейского управления Администрации города Иванова о наличии/отсутствии просроченной (неурегулированной) задолженности по денежным обязательствам перед городом </w:t>
      </w:r>
      <w:proofErr w:type="spellStart"/>
      <w:r w:rsidRPr="00125D0C">
        <w:t>Ивановом</w:t>
      </w:r>
      <w:proofErr w:type="spellEnd"/>
      <w:r w:rsidRPr="00125D0C">
        <w:t xml:space="preserve">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2.12.5.7. Выписка из Единого государственного реестра недвижимости (в случае предоставления субсидий, предусмотренных </w:t>
      </w:r>
      <w:hyperlink w:anchor="P87" w:history="1">
        <w:r w:rsidRPr="00125D0C">
          <w:t>подпунктами 2.5.2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2.12.5.8. Сведения из реестра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 (для организаций, образующих инфраструктуру поддержки СМСП).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2.12.5.9. Сведения из реестра дисквалифицированных лиц.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9" w:name="P149"/>
      <w:bookmarkEnd w:id="9"/>
      <w:r w:rsidRPr="00125D0C">
        <w:t>2.12.6. Документы, предоставляемые заявителем, должны соответствовать следующим требованиям: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2.12.6.1. Полномочия представителя заявителя оформлены в установленном законом порядке.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2.12.6.2. Тексты документов написаны разборчиво.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2.12.6.3. В документах нет подчисток, приписок, зачеркнутых слов.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2.12.6.4. Документы не исполнены карандашом.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2.12.6.5. Документы не имеют серьезных повреждений, наличие которых допускает многозначность истолкования содержания.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2.12.6.6. Копии документов заверены подписью руководителя (либо уполномоченного представителя, имеющего право подписи) СМСП, организации, образующей инфраструктуру поддержки СМСП, физическим лицом, применяющим специальный налоговый режим, и печатью (при ее наличии).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2.12.6.7. В документах нет пропусков и незаполненных полей.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2.12.6.8. Документы не противоречат друг другу.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2.12.6.9. Документы должны быть исполнены на русском языке. Документы, составленные на иностранном языке, должны представляться с надлежащим образом заверенным их переводом на русский язык.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2.12.7. Ответственность за достоверность предоставленных сведений и документов несут заявители.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2.12.8. Заявитель дает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отбором, а также согласие на обработку персональных данных (для физического лица) в соответствии с </w:t>
      </w:r>
      <w:hyperlink w:anchor="P326" w:history="1">
        <w:r w:rsidRPr="00125D0C">
          <w:t>приложением N 1</w:t>
        </w:r>
      </w:hyperlink>
      <w:r w:rsidRPr="00125D0C">
        <w:t xml:space="preserve">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2.12.9. Для участия в отборе заявитель вправе подать одну заявку по каждому мероприятию, указанному в </w:t>
      </w:r>
      <w:hyperlink w:anchor="P84" w:history="1">
        <w:r w:rsidRPr="00125D0C">
          <w:t>пункте 2.5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2.13. Основания для отказа в приеме документов, необходимых для предоставления муниципальной услуги отсутствуют.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0" w:name="P163"/>
      <w:bookmarkEnd w:id="10"/>
      <w:r w:rsidRPr="00125D0C">
        <w:t xml:space="preserve">2.14. В случае установления Управлением факта предоставления заявителем документов состав, форма или оформление которых не соответствуют требованиям </w:t>
      </w:r>
      <w:hyperlink w:anchor="P106" w:history="1">
        <w:r w:rsidRPr="00125D0C">
          <w:t>подпунктов 2.12.1</w:t>
        </w:r>
      </w:hyperlink>
      <w:r w:rsidRPr="00125D0C">
        <w:t xml:space="preserve"> - </w:t>
      </w:r>
      <w:hyperlink w:anchor="P149" w:history="1">
        <w:r w:rsidRPr="00125D0C">
          <w:t>2.12.6 пункта 2.12</w:t>
        </w:r>
      </w:hyperlink>
      <w:r w:rsidRPr="00125D0C">
        <w:t xml:space="preserve"> настоящего Регламента, Управление письменно или по электронной почте в соответствии с реквизитами, указанными в заявке, уведомляет заявителя о выявленном факте в течение трех рабочих дней со дня поступления документов, предусмотренных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, в Управление и возвращает документы, предусмотренные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Регламента, заявителю с указанием причин возврата и рекомендациями по доработке соответствующих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2.15.1. Исчерпывающий перечень оснований для отказа в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2.15.1.1. Заявитель не относится к категории СМСП (в соответствии с требованиями </w:t>
      </w:r>
      <w:hyperlink r:id="rId28" w:history="1">
        <w:r w:rsidRPr="00125D0C">
          <w:t>статьи 4</w:t>
        </w:r>
      </w:hyperlink>
      <w:r w:rsidRPr="00125D0C">
        <w:t xml:space="preserve"> Федерального закона от 24.07.2007 N 209-ФЗ "О развитии малого и среднего предпринимательства в Российской Федерации" - далее - Федеральный закон N 209-ФЗ), организаций, образующих инфраструктуру поддержки СМСП (в соответствии с требованиями </w:t>
      </w:r>
      <w:hyperlink r:id="rId29" w:history="1">
        <w:r w:rsidRPr="00125D0C">
          <w:t>статьи 15</w:t>
        </w:r>
      </w:hyperlink>
      <w:r w:rsidRPr="00125D0C">
        <w:t xml:space="preserve"> Федерального закона N 209-ФЗ), физических лиц, применяющих специальный налоговый режим (в соответствии с требованиями </w:t>
      </w:r>
      <w:hyperlink r:id="rId30" w:history="1">
        <w:r w:rsidRPr="00125D0C">
          <w:t>статьи 14</w:t>
        </w:r>
      </w:hyperlink>
      <w:r w:rsidRPr="00125D0C">
        <w:t xml:space="preserve"> Федерального закона N 209-ФЗ), не зарегистрирован в соответствии с действующим законодательством Российской Федерации и не осуществляет деятельность на территории города Иванова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2.15.1.2. Заявитель осуществляет деятельность, определенную в </w:t>
      </w:r>
      <w:hyperlink r:id="rId31" w:history="1">
        <w:r w:rsidRPr="00125D0C">
          <w:t>частях 3</w:t>
        </w:r>
      </w:hyperlink>
      <w:r w:rsidRPr="00125D0C">
        <w:t xml:space="preserve"> и </w:t>
      </w:r>
      <w:hyperlink r:id="rId32" w:history="1">
        <w:r w:rsidRPr="00125D0C">
          <w:t>4 статьи 14</w:t>
        </w:r>
      </w:hyperlink>
      <w:r w:rsidRPr="00125D0C">
        <w:t xml:space="preserve"> Федерального закона от 24.07.2007 N 209-ФЗ "О развитии малого и среднего предпринимательства в Российской Федерации",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2.15.1.3. На дату подачи заявки на предоставление субсидии у заявителя имеются: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просроченная (неурегулированная) задолженность по денежным обязательствам перед городом </w:t>
      </w:r>
      <w:proofErr w:type="spellStart"/>
      <w:r w:rsidRPr="00125D0C">
        <w:t>Ивановом</w:t>
      </w:r>
      <w:proofErr w:type="spellEnd"/>
      <w:r w:rsidRPr="00125D0C">
        <w:t>, просроченная задолженность по возврату в бюджет города Иванова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2.15.1.4. Заявитель -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процедура банкротства, деятельность заявителя приостановлена в порядке, предусмотренном законодательством Российской Федерации, заявитель - индивидуальный предприниматель прекратил деятельность в качестве индивидуального предпринимателя, физическое лицо - в качестве физического лица, применяющего специальный налоговый режим,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2.15.1.5. Наличие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2.15.1.6. 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33" w:history="1">
        <w:r w:rsidRPr="00125D0C">
          <w:t>перечень</w:t>
        </w:r>
      </w:hyperlink>
      <w:r w:rsidRPr="00125D0C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2.15.1.7. Заявитель получал средства из бюджета города Иванова на основании иных муниципальных правовых актов города Иванова на цели, указанные в </w:t>
      </w:r>
      <w:hyperlink w:anchor="P84" w:history="1">
        <w:r w:rsidRPr="00125D0C">
          <w:t>пункте 2.5</w:t>
        </w:r>
      </w:hyperlink>
      <w:r w:rsidRPr="00125D0C">
        <w:t xml:space="preserve"> настоящего Регламента,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2.15.1.8. Дата подачи заявки о предоставлении субсидии превышает: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85" w:history="1">
        <w:r w:rsidRPr="00125D0C">
          <w:t>подпунктами 2.5.1</w:t>
        </w:r>
      </w:hyperlink>
      <w:r w:rsidRPr="00125D0C">
        <w:t xml:space="preserve"> - </w:t>
      </w:r>
      <w:hyperlink w:anchor="P89" w:history="1">
        <w:r w:rsidRPr="00125D0C">
          <w:t>2.5.3</w:t>
        </w:r>
      </w:hyperlink>
      <w:r w:rsidRPr="00125D0C">
        <w:t xml:space="preserve">, </w:t>
      </w:r>
      <w:hyperlink w:anchor="P94" w:history="1">
        <w:r w:rsidRPr="00125D0C">
          <w:t>2.5.5 пункта 2.5</w:t>
        </w:r>
      </w:hyperlink>
      <w:r w:rsidRPr="00125D0C">
        <w:t xml:space="preserve"> настоящего Регламента;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- 36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2.15.1.9. 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2.15.1.10. Основной вид деятельности заявителя (в случае получения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Регламента):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не относится к сфере производства товаров (работ, услуг);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не включен в следующие разделы Общероссийского классификатора видов экономической деятельности (ОК 029-2014 (КДЕС Ред. 2)) (за исключением физических лиц, применяющих специальный налоговый режим): </w:t>
      </w:r>
      <w:hyperlink r:id="rId34" w:history="1">
        <w:r w:rsidRPr="00125D0C">
          <w:t>раздел C</w:t>
        </w:r>
      </w:hyperlink>
      <w:r w:rsidRPr="00125D0C">
        <w:t xml:space="preserve">. "Обрабатывающие производства" и </w:t>
      </w:r>
      <w:hyperlink r:id="rId35" w:history="1">
        <w:r w:rsidRPr="00125D0C">
          <w:t>раздел J</w:t>
        </w:r>
      </w:hyperlink>
      <w:r w:rsidRPr="00125D0C">
        <w:t>. "Деятельность в области информации и связи".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2.15.1.11. Несвоевременная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 (в случае получения субсидии, предусмотренной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2.15.1.12. Наличие ранее принятого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оказания), и сроки оказания которой не истекли.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2.15.1.13. Наличие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2.15.1.14. Организации, образующие инфраструктуру поддержки СМСП, не находятся в реестре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2.15.1.15. Заявитель имеет просроченную задолженность по заработной плате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2.15.1.16. Физические лица, применяющие специальный налоговый режим, не находятся в реестре налогоплательщиков налога на профессиональный доход.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2.15.1.17. Недостоверность информации, содержащейся в документах, представленных заявителем субсидии, в том числе информации о месте нахождения и адресе юридического лица.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2.15.1.18. Отказ заявителя от подписания соглашения (договора) о предоставлении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2.15.1.19. Заявленные к субсидированию затраты не соответствуют видам расходов, учитываемым при предоставлении субсидии в соответствии с Порядком.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2.15.1.20. Подача заявителем заявки после даты и (или) времени, определенных для подачи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2.15.2. Основания для приостановления предоставления муниципальной услуги отсутствуют.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1" w:name="P193"/>
      <w:bookmarkEnd w:id="11"/>
      <w:r w:rsidRPr="00125D0C">
        <w:t xml:space="preserve">2.15.3. Возврат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возврата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возврате документов в соответствии с </w:t>
      </w:r>
      <w:hyperlink w:anchor="P163" w:history="1">
        <w:r w:rsidRPr="00125D0C">
          <w:t>пунктом 2.14</w:t>
        </w:r>
      </w:hyperlink>
      <w:r w:rsidRPr="00125D0C">
        <w:t xml:space="preserve"> настоящего Регламента,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2.16. Информация о платности (бесплатности)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Муниципальная услуга оказывается бесплатно.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2.17. Максимальный срок ожидания в очереди при подаче заявки о предоставлении муниципальной услуги и при получении результата предоставления услуги - 15 минут.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2.18. Срок регистрации заявки о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поступившая в Управление заявка регистрируется: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поступившая до 15.00 - в день поступления;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поступившая после 15.00 - на следующий рабочий день.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 Требования к помещениям, предназначенным для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2.19.1. Помещение для предоставления муниципальной услуги должно быть оснащено </w:t>
      </w:r>
      <w:r w:rsidRPr="00125D0C">
        <w:lastRenderedPageBreak/>
        <w:t>стульями, столом, телефоном, соответствовать санитарно-гигиеническим требованиям.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2.19.2. Рабочие места специалистов, предоставляющих муниципальную услугу, должны быть оборудованы средствами вычислительной техники с установленными справочно-информационными системами и оргтехникой.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2.19.3. Места для ожидания личного приема и для заполнения заявки о предоставлении муниципальной услуги оборудованы местами для сидения, столами для возможности оформления документов с расположением в указанных местах информационных стендов, на которых размещены образец заявки, перечень документов, определенных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Регламента, необходимых для предоставления муниципальной услуги, график приема заявителей.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2.19.4. Доступ заявителей в Управление должен быть беспрепятственным, с учетом особенностей графика работы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2.19.5. 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3) сопровождение инвалидов, имеющих стойкие расстройства функции зрения и самостоятельного передвижения;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6) допуск </w:t>
      </w:r>
      <w:proofErr w:type="spellStart"/>
      <w:r w:rsidRPr="00125D0C">
        <w:t>сурдопереводчика</w:t>
      </w:r>
      <w:proofErr w:type="spellEnd"/>
      <w:r w:rsidRPr="00125D0C">
        <w:t xml:space="preserve"> и </w:t>
      </w:r>
      <w:proofErr w:type="spellStart"/>
      <w:r w:rsidRPr="00125D0C">
        <w:t>тифлосурдопереводчика</w:t>
      </w:r>
      <w:proofErr w:type="spellEnd"/>
      <w:r w:rsidRPr="00125D0C">
        <w:t>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8) оказание инвалидам помощи в преодолении барьеров, мешающих получению ими услуг наравне с другими лицами.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2.20. Показатели доступности и качества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2.20.1. Показателями доступности муниципальной услуги являются: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обеспечение беспрепятственного доступа заявителей в Управление;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наличие различных каналов получения информации об оказании и исполнении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строгое соблюдение сроков исполнения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2.20.2. Показателями оценки качества предоставления муниципальной услуги являются: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соблюдение срока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соблюдение сроков ожидания в очереди при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2.21.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https://www.gosuslugi.ru, а также на региональном портале государственных и муниципальных услуг по адресу: https://pgu.ivanovoobl.ru (далее - Порталы).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Заявитель может воспользоваться размещенными на Порталах формами заявки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3. Состав, последовательность и сроки выполнения</w:t>
      </w:r>
    </w:p>
    <w:p w:rsidR="00E012ED" w:rsidRPr="00125D0C" w:rsidRDefault="00E012ED">
      <w:pPr>
        <w:pStyle w:val="ConsPlusTitle"/>
        <w:jc w:val="center"/>
      </w:pPr>
      <w:r w:rsidRPr="00125D0C">
        <w:t>административных процедур, требования</w:t>
      </w:r>
    </w:p>
    <w:p w:rsidR="00E012ED" w:rsidRPr="00125D0C" w:rsidRDefault="00E012ED">
      <w:pPr>
        <w:pStyle w:val="ConsPlusTitle"/>
        <w:jc w:val="center"/>
      </w:pPr>
      <w:r w:rsidRPr="00125D0C">
        <w:t>к порядку их выполнения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Предоставление муниципальной услуги включает в себя следующие административные процедуры: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прием и регистрация заявки о предоставлении муниципальной услуги и прилагаемых к ней документов, поступивших от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рассмотрение и проверка заявки и документов, необходимых для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рассмотрение заявки и документов, необходимых для предоставления муниципальной услуги, рабочей группой по предоставлению поддержки субъектам малого и среднего предпринимательства при Администрации города Иванова (далее - рабочая группа);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подготовка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 Прием и регистрация заявки о предоставлении муниципальной услуги и прилагаемых к ней документов, поступивших от заявителя.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3.1.1. Основанием для начала исполнения административной процедуры является обращение в Управление заявителя с заявкой и комплектом документов, указанных в </w:t>
      </w:r>
      <w:hyperlink w:anchor="P106" w:history="1">
        <w:r w:rsidRPr="00125D0C">
          <w:t>подпунктах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3.1.2. Ответственным за выполнение административной процедуры является сотрудник Управления, уполномоченный на прием и регистрацию заявок о предоставлении финансовой поддержки Получателям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3.1.3. Заявка, прилагаемые к ней документы могут быть представлены заявителем на личном приеме или направлены по почте с описью вложенных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3.1.4. При личном обращении заявителя за предоставлением муниципальной услуги сотрудник Управления, осуществляющий прием: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устанавливает личность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осуществляет прием заявки и прилагаемых к ней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3.1.5. Заявки о предоставлении муниципальной услуги, представленные заявителем на личном приеме или направленные по почте, регистрируются: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в случае их поступления до 15.00 - днем подачи такой заявки;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в случае их поступления после 15.00 - не позднее рабочего дня, следующего за днем подачи такой заявки.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 Рассмотрение и проверка заявки и документов, необходимых для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3.2.1. Сотрудник Управления, уполномоченный на рассмотрение заявки о предоставлении муниципальной услуги, в течение трех рабочих дней со дня регистрации осуществляет проверку заявки и прилагаемых к ней заявителем документов на соответствие требованиям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3.2.2. При наличии оснований для возврата документов, сотрудник Управления уведомляет заявителя о выявленном факте и возвращает документы в соответствии с </w:t>
      </w:r>
      <w:hyperlink w:anchor="P163" w:history="1">
        <w:r w:rsidRPr="00125D0C">
          <w:t>пунктом 2.14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3.2.3. В случае отсутствия оснований для возврата документов сотрудник Управления направляет копии предоставленных СМСП, организациями, образующими инфраструктуру поддержки СМСП, физическими лицами, применяющими специальный налоговый режим, заявок и документов в Финансово-казначейское управление Администрации города Иванова для подготовки справки о финансировании Программы.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3.2.3.1. В случае если заявителем не предоставлены документы из числа документов, предусмотренных </w:t>
      </w:r>
      <w:hyperlink w:anchor="P138" w:history="1">
        <w:r w:rsidRPr="00125D0C">
          <w:t>подпунктом 2.12.5 пункта 2.12</w:t>
        </w:r>
      </w:hyperlink>
      <w:r w:rsidRPr="00125D0C">
        <w:t xml:space="preserve"> настоящего Регламента, направляет в порядке межведомственного взаимодействия запросы в органы, уполномоченные на предоставление соответствующих документов (сведений).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 После формирования полного пакета документов в соответствии с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 сотрудник Управления: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3.2.4.1. Осуществляет повторное рассмотрение сформированного пакета документов со дня следующим за окончанием срока подачи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3.2.4.2. Осуществляет проверку бизнес-планов с целью определения общего оценочного балла заявки, рассчитанного в соответствии с </w:t>
      </w:r>
      <w:hyperlink w:anchor="P565" w:history="1">
        <w:r w:rsidRPr="00125D0C">
          <w:t>критериями</w:t>
        </w:r>
      </w:hyperlink>
      <w:r w:rsidRPr="00125D0C">
        <w:t xml:space="preserve">, приведенными в таблице приложения N 6 к настоящему Регламенту (в случаях, предусмотренных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3.2.4.3. Осуществляет подготовку общего заключения по представленным СМСП, организациями, образующими инфраструктуру поддержки СМСП, физическими лицами, применяющие специальный налоговый режим, заявкам и документам, направляет его членам рабочей группы.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3.2.4.4. Максимальный срок осуществления действий, предусматриваемых административной процедурой, составляет 20 календарных дней со дня окончания приема заявок </w:t>
      </w:r>
      <w:r w:rsidRPr="00125D0C">
        <w:lastRenderedPageBreak/>
        <w:t>заявителей.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3.3.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Управление по почте или представлено на личном приеме (по выбору заявителя).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Управление на основании полученного уведомления в течение пяти рабочих дней возвращает заявителю заявку совместно с представленными документами.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Отозвав свою заявку, заявитель не утрачивает права подать повторно новую заявку на участие в отборе в срок до времени окончания подачи (приема)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3.4. Заявители вправе направить в Управление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Управление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 чем за три рабочих дня до даты окончания срока подачи заявок на участие в отборе.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 Рассмотрение заявок и документов, необходимых для предоставления муниципальной услуги, рабочей группой.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3.5.1. Порядок работы рабочей группы, основания и порядок принятия ею решений определяются Порядком, </w:t>
      </w:r>
      <w:hyperlink r:id="rId36" w:history="1">
        <w:r w:rsidRPr="00125D0C">
          <w:t>Положением</w:t>
        </w:r>
      </w:hyperlink>
      <w:r w:rsidRPr="00125D0C">
        <w:t xml:space="preserve"> о рабочей группе по предоставлению поддержки субъектам малого и среднего предпринимательства при Администрации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2" w:name="P267"/>
      <w:bookmarkEnd w:id="12"/>
      <w:r w:rsidRPr="00125D0C">
        <w:t>3.5.2. По итогам рассмотрения общего заключения по представленной заявителем заявке и прилагаемым к ней документам рабочая группа принимает одно из следующих решений: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решение о предоставлении субсидии;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решение об отказе в предоставлении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3.5.2.1.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3.5.3. Решение, указанное в </w:t>
      </w:r>
      <w:hyperlink w:anchor="P267" w:history="1">
        <w:r w:rsidRPr="00125D0C">
          <w:t>подпункте 3.5.2 пункта 3.5</w:t>
        </w:r>
      </w:hyperlink>
      <w:r w:rsidRPr="00125D0C">
        <w:t xml:space="preserve"> настоящего Регламента, является основанием для направления Управлением в течение пяти дней в адрес заявителя уведомления по формам, представленным в </w:t>
      </w:r>
      <w:hyperlink w:anchor="P688" w:history="1">
        <w:r w:rsidRPr="00125D0C">
          <w:t>приложениях N 8</w:t>
        </w:r>
      </w:hyperlink>
      <w:r w:rsidRPr="00125D0C">
        <w:t xml:space="preserve">, </w:t>
      </w:r>
      <w:hyperlink w:anchor="P714" w:history="1">
        <w:r w:rsidRPr="00125D0C">
          <w:t>N 9</w:t>
        </w:r>
      </w:hyperlink>
      <w:r w:rsidRPr="00125D0C">
        <w:t xml:space="preserve"> к настоящему Регламенту, письменно или по электронной почте в соответствии с реквизитами, указанными в заявке.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3.5.4. Максимальный срок осуществления действий, предусматриваемых административной процедурой, составляет 14 дней.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 Подготовка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3.6.1. Решение о предоставлении субсидии является основанием для подготовки сотрудником Управления проекта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3.6.2. Максимальный срок осуществления административной процедуры - 18 дней.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3.6.3. В срок не позднее семи рабочих дней со дня выпуска правового акта о расходовании средств субсидии между Администрацией города Иванова и заявителем происходит заключение </w:t>
      </w:r>
      <w:r w:rsidRPr="00125D0C">
        <w:lastRenderedPageBreak/>
        <w:t>договора (соглашения), дополнительного соглашения к договору (соглашению), в том числе дополнительного соглашения о расторжении договора (соглашения) (при необходимости), о предоставлении ему субсидии в соответствии с требованиями действующего законодательства и Порядка.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При уклонении или отказе заявителя от заключения соглашения (договора) в установленный настоящим пунктом срок он утрачивает право на получение субсидии.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4. Формы контроля за исполнением Регламента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4.1. Текущий контроль за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заявок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5. Досудебный (внесудебный) порядок обжалования решений</w:t>
      </w:r>
    </w:p>
    <w:p w:rsidR="00E012ED" w:rsidRPr="00125D0C" w:rsidRDefault="00E012ED">
      <w:pPr>
        <w:pStyle w:val="ConsPlusTitle"/>
        <w:jc w:val="center"/>
      </w:pPr>
      <w:r w:rsidRPr="00125D0C">
        <w:t>и действий (бездействия) органа, предоставляющего</w:t>
      </w:r>
    </w:p>
    <w:p w:rsidR="00E012ED" w:rsidRPr="00125D0C" w:rsidRDefault="00E012ED">
      <w:pPr>
        <w:pStyle w:val="ConsPlusTitle"/>
        <w:jc w:val="center"/>
      </w:pPr>
      <w:r w:rsidRPr="00125D0C">
        <w:t>муниципальную услугу, а также его должностных лиц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принятых в ходе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5.2. Общие требования к порядку подачи и рассмотрения жалобы при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жалоба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жалоба должна содержать: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(бездействие) которых обжалуются;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-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5.3. Заявитель может обратиться с жалобой в том числе в следующих случаях: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нарушение срока регистрации заявок заявителя о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нарушение срока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8) нарушение срока или порядка выдачи документов по результатам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93" w:history="1">
        <w:r w:rsidRPr="00125D0C">
          <w:t>подпунктом 2.15.3 пункта 2.15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5.4. 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</w:t>
      </w:r>
      <w:r w:rsidRPr="00125D0C">
        <w:lastRenderedPageBreak/>
        <w:t>обжалования нарушений установленного срока таких исправлений - в течение пяти рабочих дней со дня ее регистрации.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3" w:name="P311"/>
      <w:bookmarkEnd w:id="13"/>
      <w:r w:rsidRPr="00125D0C">
        <w:t>5.5. По результатам рассмотрения жалобы Управление принимает одно из следующих решений: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б) отказывает в удовлетворении жалобы.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Не позднее дня, следующего за днем принятия решения, указанного в </w:t>
      </w:r>
      <w:hyperlink w:anchor="P311" w:history="1">
        <w:r w:rsidRPr="00125D0C">
          <w:t>пункте 5.5</w:t>
        </w:r>
      </w:hyperlink>
      <w:r w:rsidRPr="00125D0C">
        <w:t xml:space="preserve">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1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jc w:val="center"/>
      </w:pPr>
      <w:bookmarkStart w:id="14" w:name="P326"/>
      <w:bookmarkEnd w:id="14"/>
      <w:r w:rsidRPr="00125D0C">
        <w:t>Заявка</w:t>
      </w:r>
    </w:p>
    <w:p w:rsidR="00E012ED" w:rsidRPr="00125D0C" w:rsidRDefault="00E012ED">
      <w:pPr>
        <w:pStyle w:val="ConsPlusNormal"/>
        <w:jc w:val="center"/>
      </w:pPr>
      <w:r w:rsidRPr="00125D0C">
        <w:t>на предоставление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Полное наименование организации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Юридический адрес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Место осуществления деятельности (адрес)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ИФНС, в которой заявитель постановлен на учет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5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Дата государственной регистрации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ИНН/КПП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7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(предпринимателя,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8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главного бухгалтера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9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Телефон, факс, электронная почта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10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Осуществляемые виды деятельности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11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12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Сумма субсидии, на которую претендует заявитель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13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Банковские реквизиты для перечисления субсидии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 w:rsidP="00125D0C">
      <w:pPr>
        <w:pStyle w:val="ConsPlusNormal"/>
        <w:ind w:firstLine="539"/>
        <w:jc w:val="both"/>
      </w:pPr>
      <w:r w:rsidRPr="00125D0C">
        <w:t>Список прилагаемых документов на ______ листах.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37" w:history="1">
        <w:r w:rsidRPr="00125D0C">
          <w:t>программы</w:t>
        </w:r>
      </w:hyperlink>
      <w:r w:rsidRPr="00125D0C">
        <w:t xml:space="preserve"> города Иванова "Развитие субъектов малого и среднего предпринимательства в городе Иванове".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 xml:space="preserve">Даю согласие на получение Администрацией города Иванова информации, предусмотренной </w:t>
      </w:r>
      <w:hyperlink r:id="rId38" w:history="1">
        <w:r w:rsidRPr="00125D0C">
          <w:t>частью 5 статьи 7</w:t>
        </w:r>
      </w:hyperlink>
      <w:r w:rsidRPr="00125D0C"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Подтверждаю достоверность предоставленных сведений и документов.</w:t>
      </w:r>
    </w:p>
    <w:p w:rsidR="00E012ED" w:rsidRPr="00125D0C" w:rsidRDefault="00E012ED">
      <w:pPr>
        <w:pStyle w:val="ConsPlusNormal"/>
        <w:ind w:firstLine="540"/>
        <w:jc w:val="both"/>
      </w:pPr>
      <w:r w:rsidRPr="00125D0C">
        <w:t>Дата: "___"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(предприниматель) __________________ /_________________________/</w:t>
            </w:r>
          </w:p>
        </w:tc>
      </w:tr>
      <w:tr w:rsidR="00125D0C" w:rsidRPr="00125D0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2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5" w:name="P391"/>
      <w:bookmarkEnd w:id="15"/>
      <w:r w:rsidRPr="00125D0C">
        <w:t>Заявление</w:t>
      </w:r>
    </w:p>
    <w:p w:rsidR="00E012ED" w:rsidRPr="00125D0C" w:rsidRDefault="00E012ED">
      <w:pPr>
        <w:pStyle w:val="ConsPlusNormal"/>
        <w:jc w:val="center"/>
      </w:pPr>
      <w:r w:rsidRPr="00125D0C">
        <w:t>о соответствии вновь созданного юридического лица</w:t>
      </w:r>
    </w:p>
    <w:p w:rsidR="00E012ED" w:rsidRPr="00125D0C" w:rsidRDefault="00E012ED">
      <w:pPr>
        <w:pStyle w:val="ConsPlusNormal"/>
        <w:jc w:val="center"/>
      </w:pPr>
      <w:r w:rsidRPr="00125D0C">
        <w:t>и вновь зарегистрированного индивидуального предпринимателя</w:t>
      </w:r>
    </w:p>
    <w:p w:rsidR="00E012ED" w:rsidRPr="00125D0C" w:rsidRDefault="00E012ED">
      <w:pPr>
        <w:pStyle w:val="ConsPlusNormal"/>
        <w:jc w:val="center"/>
      </w:pPr>
      <w:r w:rsidRPr="00125D0C">
        <w:t>условиям отнесения к субъектам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предпринимательства, установленным Федеральным законом</w:t>
      </w:r>
    </w:p>
    <w:p w:rsidR="00E012ED" w:rsidRPr="00125D0C" w:rsidRDefault="00E012ED">
      <w:pPr>
        <w:pStyle w:val="ConsPlusNormal"/>
        <w:jc w:val="center"/>
      </w:pPr>
      <w:r w:rsidRPr="00125D0C">
        <w:t>от 24 июля 2007 года N 209-ФЗ "О развитии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 в Российской Федерации"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345"/>
        <w:gridCol w:w="2720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Настоящим заявляю, что 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ИНН 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дата государственной регистрации: 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39" w:history="1">
              <w:r w:rsidRPr="00125D0C">
                <w:t>законом</w:t>
              </w:r>
            </w:hyperlink>
            <w:r w:rsidRPr="00125D0C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125D0C" w:rsidRPr="00125D0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blPrEx>
          <w:tblBorders>
            <w:insideH w:val="single" w:sz="4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(фамилия, имя, отчество (последнее - при наличии) подписавшего, должность)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подпись</w:t>
            </w:r>
          </w:p>
        </w:tc>
      </w:tr>
      <w:tr w:rsidR="00125D0C" w:rsidRPr="00125D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"___" ____________ 20___ г.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дата составления заявления</w:t>
            </w:r>
          </w:p>
          <w:p w:rsidR="00E012ED" w:rsidRPr="00125D0C" w:rsidRDefault="00E012ED">
            <w:pPr>
              <w:pStyle w:val="ConsPlusNormal"/>
              <w:jc w:val="center"/>
            </w:pPr>
            <w:proofErr w:type="spellStart"/>
            <w:r w:rsidRPr="00125D0C">
              <w:t>м.п</w:t>
            </w:r>
            <w:proofErr w:type="spellEnd"/>
            <w:r w:rsidRPr="00125D0C">
              <w:t>. (при наличии)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/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3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6" w:name="P424"/>
      <w:bookmarkEnd w:id="16"/>
      <w:r w:rsidRPr="00125D0C">
        <w:t>Сведения</w:t>
      </w:r>
    </w:p>
    <w:p w:rsidR="00E012ED" w:rsidRPr="00125D0C" w:rsidRDefault="00E012ED">
      <w:pPr>
        <w:pStyle w:val="ConsPlusNormal"/>
        <w:jc w:val="center"/>
      </w:pPr>
      <w:r w:rsidRPr="00125D0C">
        <w:t>о среднемесячной заработной плате одного работника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2"/>
        <w:gridCol w:w="1904"/>
        <w:gridCol w:w="2324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1. 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</w:p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2. Среднесписочная численность работников на дату подачи заявки _____________.</w:t>
            </w:r>
          </w:p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3. Задолженность по выплате заработной платы ______________________________.</w:t>
            </w:r>
          </w:p>
          <w:p w:rsidR="00E012ED" w:rsidRPr="00125D0C" w:rsidRDefault="00E012ED">
            <w:pPr>
              <w:pStyle w:val="ConsPlusNormal"/>
              <w:jc w:val="right"/>
            </w:pPr>
            <w:r w:rsidRPr="00125D0C">
              <w:t>(имеется/отсутствует)</w:t>
            </w:r>
          </w:p>
        </w:tc>
      </w:tr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организации (предприниматель) ______________ /__________________/</w:t>
            </w:r>
          </w:p>
        </w:tc>
      </w:tr>
      <w:tr w:rsidR="00125D0C" w:rsidRPr="00125D0C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"___" __________ 20___ г.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4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7" w:name="P445"/>
      <w:bookmarkEnd w:id="17"/>
      <w:r w:rsidRPr="00125D0C">
        <w:t>Сведения об оборудовании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Полное наименование организации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Код </w:t>
            </w:r>
            <w:hyperlink r:id="rId40" w:history="1">
              <w:r w:rsidRPr="00125D0C">
                <w:t>ОКВЭД</w:t>
              </w:r>
            </w:hyperlink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Код по </w:t>
            </w:r>
            <w:hyperlink r:id="rId41" w:history="1">
              <w:r w:rsidRPr="00125D0C">
                <w:t>ОКОПФ</w:t>
              </w:r>
            </w:hyperlink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Оборудование (марка, модель, серийный номер)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5.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Местонахождение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Дата изготовления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7.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Срок полезного использования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8.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Организация - изготовитель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9.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Стоимость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10.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Назначение использования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Дата: "___" _____________ 20__ г.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(предприниматель) __________________ /_________________________/</w:t>
            </w:r>
          </w:p>
        </w:tc>
      </w:tr>
      <w:tr w:rsidR="00125D0C" w:rsidRPr="00125D0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5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8" w:name="P493"/>
      <w:bookmarkEnd w:id="18"/>
      <w:r w:rsidRPr="00125D0C">
        <w:t>Расчет суммы субсидии субъектам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предпринимательства, организациям, образующим инфраструктуру</w:t>
      </w:r>
    </w:p>
    <w:p w:rsidR="00E012ED" w:rsidRPr="00125D0C" w:rsidRDefault="00E012ED">
      <w:pPr>
        <w:pStyle w:val="ConsPlusNormal"/>
        <w:jc w:val="center"/>
      </w:pPr>
      <w:r w:rsidRPr="00125D0C">
        <w:t>поддержки субъектов малого и среднего предпринимательства,</w:t>
      </w:r>
    </w:p>
    <w:p w:rsidR="00E012ED" w:rsidRPr="00125D0C" w:rsidRDefault="00E012ED">
      <w:pPr>
        <w:pStyle w:val="ConsPlusNormal"/>
        <w:jc w:val="center"/>
      </w:pPr>
      <w:r w:rsidRPr="00125D0C">
        <w:t>физическим лицам, применяющим специальный налоговый режим,</w:t>
      </w:r>
    </w:p>
    <w:p w:rsidR="00E012ED" w:rsidRPr="00125D0C" w:rsidRDefault="00E012ED">
      <w:pPr>
        <w:pStyle w:val="ConsPlusNormal"/>
        <w:jc w:val="center"/>
      </w:pPr>
      <w:r w:rsidRPr="00125D0C">
        <w:t>на частичное покрытие расходов по оплате процентов</w:t>
      </w:r>
    </w:p>
    <w:p w:rsidR="00E012ED" w:rsidRPr="00125D0C" w:rsidRDefault="00E012ED">
      <w:pPr>
        <w:pStyle w:val="ConsPlusNormal"/>
        <w:jc w:val="center"/>
      </w:pPr>
      <w:r w:rsidRPr="00125D0C">
        <w:t>по кредитам, полученным в кредитных организациях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6"/>
        <w:gridCol w:w="2040"/>
        <w:gridCol w:w="2097"/>
      </w:tblGrid>
      <w:tr w:rsidR="00125D0C" w:rsidRPr="00125D0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за ____________ 20__ год(а)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 ____________ 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года</w:t>
            </w:r>
          </w:p>
        </w:tc>
      </w:tr>
      <w:tr w:rsidR="00125D0C" w:rsidRPr="00125D0C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Расчетный счет N ________ Полное наименование банка 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БИК/К/</w:t>
            </w:r>
            <w:proofErr w:type="spellStart"/>
            <w:r w:rsidRPr="00125D0C">
              <w:t>сч</w:t>
            </w:r>
            <w:proofErr w:type="spellEnd"/>
            <w:r w:rsidRPr="00125D0C">
              <w:t xml:space="preserve"> 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Цель кредита (в соответствии с кредитным договором от _______________ N _______)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Дата предоставления кредита: с __________________ по 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Размер кредита, руб. _______________ Ставка по кредиту, % 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Остаток кредитной задолженности на момент расчета возмещения, руб. 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Сумма процентов, уплаченных по кредитному договору на дату принятия решения о предоставлении субсидии, руб. _________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757"/>
        <w:gridCol w:w="793"/>
        <w:gridCol w:w="1303"/>
        <w:gridCol w:w="1417"/>
        <w:gridCol w:w="1417"/>
        <w:gridCol w:w="1417"/>
      </w:tblGrid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За период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Средние остатки ссудной задолженности, исходя из которой начисляется возмещение, руб.</w:t>
            </w: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Число дней</w:t>
            </w: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Размер возмещения (гр. 2 x гр. 3 x гр. 4) / (100 x 365 (366) дней), руб.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Часть ключевой ставки Банка России (согласно решению комиссии), 2/3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Размер возмещения (гр. 2 x гр. 3 x гр. 6) / (100 x 365 (366) дней), руб.</w:t>
            </w: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</w:t>
            </w: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3</w:t>
            </w: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4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5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6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7</w:t>
            </w: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....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....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ИТОГО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7"/>
        <w:gridCol w:w="453"/>
        <w:gridCol w:w="3798"/>
      </w:tblGrid>
      <w:tr w:rsidR="00125D0C" w:rsidRPr="00125D0C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(расшифровка подписи) 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6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</w:pPr>
      <w:bookmarkStart w:id="19" w:name="P565"/>
      <w:bookmarkEnd w:id="19"/>
      <w:r w:rsidRPr="00125D0C">
        <w:t>Критерии оценки заявок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предпринимательства, организаций, образующих инфраструктуру</w:t>
      </w:r>
    </w:p>
    <w:p w:rsidR="00E012ED" w:rsidRPr="00125D0C" w:rsidRDefault="00E012ED">
      <w:pPr>
        <w:pStyle w:val="ConsPlusTitle"/>
        <w:jc w:val="center"/>
      </w:pPr>
      <w:r w:rsidRPr="00125D0C">
        <w:t>поддержки субъектов малого и среднего предпринимательства,</w:t>
      </w:r>
    </w:p>
    <w:p w:rsidR="00E012ED" w:rsidRPr="00125D0C" w:rsidRDefault="00E012ED">
      <w:pPr>
        <w:pStyle w:val="ConsPlusTitle"/>
        <w:jc w:val="center"/>
      </w:pPr>
      <w:r w:rsidRPr="00125D0C">
        <w:t>физического лица, применяющего специальный налоговый режим,</w:t>
      </w:r>
    </w:p>
    <w:p w:rsidR="00E012ED" w:rsidRPr="00125D0C" w:rsidRDefault="00E012ED">
      <w:pPr>
        <w:pStyle w:val="ConsPlusTitle"/>
        <w:jc w:val="center"/>
      </w:pPr>
      <w:r w:rsidRPr="00125D0C">
        <w:t>на субсидирование части расходов по оплате процентов</w:t>
      </w:r>
    </w:p>
    <w:p w:rsidR="00E012ED" w:rsidRPr="00125D0C" w:rsidRDefault="00E012ED">
      <w:pPr>
        <w:pStyle w:val="ConsPlusTitle"/>
        <w:jc w:val="center"/>
      </w:pPr>
      <w:r w:rsidRPr="00125D0C">
        <w:t>по кредитам, полученным в кредитных организациях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633"/>
        <w:gridCol w:w="1870"/>
      </w:tblGrid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N п/п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Наименование критерия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Баллы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Период осуществления деятельности с момента государственной регистрации: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до 2 лет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15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2 до 5 лет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5 лет и выше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5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Отношение субъекта предпринимательства к социальному предпринимательству &lt;*&gt;: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относится к социальному предпринимательству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15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не относится к социальному предпринимательству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870" w:type="dxa"/>
            <w:vMerge w:val="restart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производство товаров народного потребления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оказание бытовых услуг населению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Создание новых рабочих мест: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5 и выше новых рабочих мест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1 до 5 новых рабочих мест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создание новых рабочих мест не предусмотрено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lastRenderedPageBreak/>
              <w:t>5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Уровень средней заработной платы: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больше 3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30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от 2 до 3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от 1 до 2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Объем налоговых отчислений в бюджеты всех уровней: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объем налоговых отчислений в бюджеты всех уровней увеличивается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объем налоговых отчислений в бюджеты всех уровней не изменяется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--------------------------------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&lt;*&gt; Социальное предпринимательство - социально ответственная деятельность, направленная на решение социальных проблем по следующим направлениям: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до 50 баллов - инвестиционный проект средней значимости;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от 50 баллов и выше - инвестиционный проект высокой значимости.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7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20" w:name="P644"/>
      <w:bookmarkEnd w:id="20"/>
      <w:r w:rsidRPr="00125D0C">
        <w:t>Сведения о руководителе, членах коллегиального</w:t>
      </w:r>
    </w:p>
    <w:p w:rsidR="00E012ED" w:rsidRPr="00125D0C" w:rsidRDefault="00E012ED">
      <w:pPr>
        <w:pStyle w:val="ConsPlusNormal"/>
        <w:jc w:val="center"/>
      </w:pPr>
      <w:r w:rsidRPr="00125D0C">
        <w:t>исполнительного органа, лице, исполняющем функции</w:t>
      </w:r>
    </w:p>
    <w:p w:rsidR="00E012ED" w:rsidRPr="00125D0C" w:rsidRDefault="00E012ED">
      <w:pPr>
        <w:pStyle w:val="ConsPlusNormal"/>
        <w:jc w:val="center"/>
      </w:pPr>
      <w:r w:rsidRPr="00125D0C">
        <w:t>единоличного исполнительного органа, или главном бухгалтере</w:t>
      </w:r>
    </w:p>
    <w:p w:rsidR="00E012ED" w:rsidRPr="00125D0C" w:rsidRDefault="00E012ED">
      <w:pPr>
        <w:pStyle w:val="ConsPlusNormal"/>
        <w:jc w:val="center"/>
      </w:pPr>
      <w:r w:rsidRPr="00125D0C">
        <w:t>заявителя, являющегося юридическим лицом, об индивидуальном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предпринимателе и о физическом лице - производителе товаров,</w:t>
      </w:r>
    </w:p>
    <w:p w:rsidR="00E012ED" w:rsidRPr="00125D0C" w:rsidRDefault="00E012ED">
      <w:pPr>
        <w:pStyle w:val="ConsPlusNormal"/>
        <w:jc w:val="center"/>
      </w:pPr>
      <w:r w:rsidRPr="00125D0C">
        <w:t>работ, услуг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3"/>
        <w:gridCol w:w="3195"/>
        <w:gridCol w:w="2342"/>
      </w:tblGrid>
      <w:tr w:rsidR="00125D0C" w:rsidRPr="00125D0C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"__" ______________ ____ г.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(дата)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N ________________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2267"/>
        <w:gridCol w:w="1870"/>
        <w:gridCol w:w="1814"/>
      </w:tblGrid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N п/п</w:t>
            </w:r>
          </w:p>
        </w:tc>
        <w:tc>
          <w:tcPr>
            <w:tcW w:w="2551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ФИО &lt;1&gt;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Должность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Дата рождения</w:t>
            </w:r>
          </w:p>
        </w:tc>
        <w:tc>
          <w:tcPr>
            <w:tcW w:w="1814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Место рождения</w:t>
            </w:r>
          </w:p>
        </w:tc>
      </w:tr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551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814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--------------------------------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&lt;1&gt; Отчество указывается при наличии.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7"/>
        <w:gridCol w:w="453"/>
        <w:gridCol w:w="3740"/>
      </w:tblGrid>
      <w:tr w:rsidR="00125D0C" w:rsidRPr="00125D0C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3740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(расшифровка подписи) 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8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2"/>
        <w:gridCol w:w="1859"/>
        <w:gridCol w:w="809"/>
        <w:gridCol w:w="2310"/>
      </w:tblGrid>
      <w:tr w:rsidR="00125D0C" w:rsidRPr="00125D0C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125D0C" w:rsidRPr="00125D0C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от ________ N ____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адрес заявителя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bookmarkStart w:id="21" w:name="P688"/>
            <w:bookmarkEnd w:id="21"/>
            <w:r w:rsidRPr="00125D0C">
              <w:t>УВЕДОМЛЕНИЕ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О ПРЕДОСТАВЛЕНИИ МУНИЦИПАЛЬНОЙ УСЛУГИ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 результатам рассмотрения заявки на предоставление субсидии 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 от _______________________</w:t>
            </w:r>
          </w:p>
        </w:tc>
      </w:tr>
      <w:tr w:rsidR="00125D0C" w:rsidRPr="00125D0C"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(наименование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(дата подачи заявки)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принято решение о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заявителю.</w:t>
            </w:r>
          </w:p>
        </w:tc>
      </w:tr>
      <w:tr w:rsidR="00125D0C" w:rsidRPr="00125D0C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 /_________________/</w:t>
            </w:r>
          </w:p>
        </w:tc>
      </w:tr>
      <w:tr w:rsidR="00125D0C" w:rsidRPr="00125D0C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(ФИО)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bookmarkStart w:id="22" w:name="_GoBack"/>
      <w:bookmarkEnd w:id="22"/>
      <w:r w:rsidRPr="00125D0C">
        <w:lastRenderedPageBreak/>
        <w:t>Приложение N 9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2"/>
        <w:gridCol w:w="897"/>
        <w:gridCol w:w="1230"/>
        <w:gridCol w:w="541"/>
        <w:gridCol w:w="2311"/>
      </w:tblGrid>
      <w:tr w:rsidR="00125D0C" w:rsidRPr="00125D0C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125D0C" w:rsidRPr="00125D0C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от ________ N ____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адрес заявителя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bookmarkStart w:id="23" w:name="P714"/>
            <w:bookmarkEnd w:id="23"/>
            <w:r w:rsidRPr="00125D0C">
              <w:t>УВЕДОМЛЕНИЕ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ОБ ОТКАЗЕ В ПРЕДОСТАВЛЕНИИ МУНИЦИПАЛЬНОЙ УСЛУГИ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 результатам рассмотрения заявки на предоставление субсидии __________________________________________________ от _____________________</w:t>
            </w:r>
          </w:p>
        </w:tc>
      </w:tr>
      <w:tr w:rsidR="00125D0C" w:rsidRPr="00125D0C"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(наименование субсидии)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(дата подачи заявки)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принято решение об отказе в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по следующим причинам: ___________________________________________</w:t>
            </w:r>
          </w:p>
        </w:tc>
      </w:tr>
      <w:tr w:rsidR="00125D0C" w:rsidRPr="00125D0C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 /_________________/</w:t>
            </w:r>
          </w:p>
        </w:tc>
      </w:tr>
      <w:tr w:rsidR="00125D0C" w:rsidRPr="00125D0C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(ФИО)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CED" w:rsidRPr="00125D0C" w:rsidRDefault="00045CED"/>
    <w:sectPr w:rsidR="00045CED" w:rsidRPr="00125D0C" w:rsidSect="007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ED"/>
    <w:rsid w:val="00045CED"/>
    <w:rsid w:val="00125D0C"/>
    <w:rsid w:val="00E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E624-2E27-4853-8BB1-7A39D242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5CBB9147C0DAC0029D241BE12E641B0EDCD64D83C569131BE38B364232B7524A7597FC90FAB6ED0CAAD333304011DBd1cBH" TargetMode="External"/><Relationship Id="rId13" Type="http://schemas.openxmlformats.org/officeDocument/2006/relationships/hyperlink" Target="consultantplus://offline/ref=DCE05CBB9147C0DAC00283290D8D726B1C0086DE4885C93C4A49E5DC691234E2000A2BCEADDDB1BBEB1BB6D337d2cFH" TargetMode="External"/><Relationship Id="rId18" Type="http://schemas.openxmlformats.org/officeDocument/2006/relationships/hyperlink" Target="consultantplus://offline/ref=DCE05CBB9147C0DAC00283290D8D726B1C0285D84A80C93C4A49E5DC691234E2000A2BCEADDDB1BBEB1BB6D337d2cFH" TargetMode="External"/><Relationship Id="rId26" Type="http://schemas.openxmlformats.org/officeDocument/2006/relationships/hyperlink" Target="consultantplus://offline/ref=DCE05CBB9147C0DAC00283290D8D726B1C0084DF4E83C93C4A49E5DC691234E2000A2BCEADDDB1BBEB1BB6D337d2cFH" TargetMode="External"/><Relationship Id="rId39" Type="http://schemas.openxmlformats.org/officeDocument/2006/relationships/hyperlink" Target="consultantplus://offline/ref=DCE05CBB9147C0DAC00283290D8D726B1C0084DF4E83C93C4A49E5DC691234E2000A2BCEADDDB1BBEB1BB6D337d2c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E05CBB9147C0DAC00283290D8D726B1C0D87DB4C82C93C4A49E5DC691234E2000A2BCEADDDB1BBEB1BB6D337d2cFH" TargetMode="External"/><Relationship Id="rId34" Type="http://schemas.openxmlformats.org/officeDocument/2006/relationships/hyperlink" Target="consultantplus://offline/ref=DCE05CBB9147C0DAC00283290D8D726B1C0D80DD4885C93C4A49E5DC691234E2120A73C2ADD4A8BAEC0EE082717B4F11D004BEC2D948F7D4d1c6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CE05CBB9147C0DAC0029D241BE12E641B0EDCD64D83CA6E1615E38B364232B7524A7597FC90FAB6ED0CAAD333304011DBd1cBH" TargetMode="External"/><Relationship Id="rId12" Type="http://schemas.openxmlformats.org/officeDocument/2006/relationships/hyperlink" Target="consultantplus://offline/ref=DCE05CBB9147C0DAC00283290D8D726B1C0084DF4E83C93C4A49E5DC691234E2000A2BCEADDDB1BBEB1BB6D337d2cFH" TargetMode="External"/><Relationship Id="rId17" Type="http://schemas.openxmlformats.org/officeDocument/2006/relationships/hyperlink" Target="consultantplus://offline/ref=DCE05CBB9147C0DAC00283290D8D726B1C0087D34486C93C4A49E5DC691234E2000A2BCEADDDB1BBEB1BB6D337d2cFH" TargetMode="External"/><Relationship Id="rId25" Type="http://schemas.openxmlformats.org/officeDocument/2006/relationships/hyperlink" Target="consultantplus://offline/ref=DCE05CBB9147C0DAC0029D241BE12E641B0EDCD64D83C569131BE38B364232B7524A7597EE90A2BAED05B4D6332516409D4FB3C4CE54F7D00911C79Bd3cCH" TargetMode="External"/><Relationship Id="rId33" Type="http://schemas.openxmlformats.org/officeDocument/2006/relationships/hyperlink" Target="consultantplus://offline/ref=DCE05CBB9147C0DAC00283290D8D726B1D0D81DA4A85C93C4A49E5DC691234E2120A73C6A680FEFFB808B4DA2B2E440FDB1ABCdCc5H" TargetMode="External"/><Relationship Id="rId38" Type="http://schemas.openxmlformats.org/officeDocument/2006/relationships/hyperlink" Target="consultantplus://offline/ref=DCE05CBB9147C0DAC00283290D8D726B1C0087D34486C93C4A49E5DC691234E2120A73C0AFDCA4EFBC41E1DE35275C11DF04BCC4C5d4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05CBB9147C0DAC00283290D8D726B1C0084DF4E83C93C4A49E5DC691234E2000A2BCEADDDB1BBEB1BB6D337d2cFH" TargetMode="External"/><Relationship Id="rId20" Type="http://schemas.openxmlformats.org/officeDocument/2006/relationships/hyperlink" Target="consultantplus://offline/ref=DCE05CBB9147C0DAC00283290D8D726B1C0281DA4F86C93C4A49E5DC691234E2000A2BCEADDDB1BBEB1BB6D337d2cFH" TargetMode="External"/><Relationship Id="rId29" Type="http://schemas.openxmlformats.org/officeDocument/2006/relationships/hyperlink" Target="consultantplus://offline/ref=DCE05CBB9147C0DAC00283290D8D726B1C0084DF4E83C93C4A49E5DC691234E2120A73C2ADD4AEBEED0EE082717B4F11D004BEC2D948F7D4d1c6H" TargetMode="External"/><Relationship Id="rId41" Type="http://schemas.openxmlformats.org/officeDocument/2006/relationships/hyperlink" Target="consultantplus://offline/ref=DCE05CBB9147C0DAC00283290D8D726B1C0481D8498FC93C4A49E5DC691234E2000A2BCEADDDB1BBEB1BB6D337d2c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05CBB9147C0DAC00283290D8D726B1C0087D34486C93C4A49E5DC691234E2120A73C2ADD4AFB2E90EE082717B4F11D004BEC2D948F7D4d1c6H" TargetMode="External"/><Relationship Id="rId11" Type="http://schemas.openxmlformats.org/officeDocument/2006/relationships/hyperlink" Target="consultantplus://offline/ref=DCE05CBB9147C0DAC0029D241BE12E641B0EDCD64D83CA6E1615E38B364232B7524A7597EE90A2BAED05B4D2342516409D4FB3C4CE54F7D00911C79Bd3cCH" TargetMode="External"/><Relationship Id="rId24" Type="http://schemas.openxmlformats.org/officeDocument/2006/relationships/hyperlink" Target="consultantplus://offline/ref=DCE05CBB9147C0DAC0029D241BE12E641B0EDCD64D83C76F1118E38B364232B7524A7597FC90FAB6ED0CAAD333304011DBd1cBH" TargetMode="External"/><Relationship Id="rId32" Type="http://schemas.openxmlformats.org/officeDocument/2006/relationships/hyperlink" Target="consultantplus://offline/ref=DCE05CBB9147C0DAC00283290D8D726B1C0084DF4E83C93C4A49E5DC691234E2120A73C2ADD4ACBCE80EE082717B4F11D004BEC2D948F7D4d1c6H" TargetMode="External"/><Relationship Id="rId37" Type="http://schemas.openxmlformats.org/officeDocument/2006/relationships/hyperlink" Target="consultantplus://offline/ref=DCE05CBB9147C0DAC0029D241BE12E641B0EDCD64D83CA6E1615E38B364232B7524A7597EE90A2BAED05B4D2342516409D4FB3C4CE54F7D00911C79Bd3cCH" TargetMode="External"/><Relationship Id="rId40" Type="http://schemas.openxmlformats.org/officeDocument/2006/relationships/hyperlink" Target="consultantplus://offline/ref=DCE05CBB9147C0DAC00283290D8D726B1C0D80DD4885C93C4A49E5DC691234E2000A2BCEADDDB1BBEB1BB6D337d2cFH" TargetMode="External"/><Relationship Id="rId5" Type="http://schemas.openxmlformats.org/officeDocument/2006/relationships/hyperlink" Target="consultantplus://offline/ref=DCE05CBB9147C0DAC00283290D8D726B1C0084DF4E83C93C4A49E5DC691234E2120A73C2ADD4AEBDED0EE082717B4F11D004BEC2D948F7D4d1c6H" TargetMode="External"/><Relationship Id="rId15" Type="http://schemas.openxmlformats.org/officeDocument/2006/relationships/hyperlink" Target="consultantplus://offline/ref=DCE05CBB9147C0DAC00283290D8D726B1C0282D84C87C93C4A49E5DC691234E2000A2BCEADDDB1BBEB1BB6D337d2cFH" TargetMode="External"/><Relationship Id="rId23" Type="http://schemas.openxmlformats.org/officeDocument/2006/relationships/hyperlink" Target="consultantplus://offline/ref=DCE05CBB9147C0DAC0029D241BE12E641B0EDCD64D83C569131BE38B364232B7524A7597FC90FAB6ED0CAAD333304011DBd1cBH" TargetMode="External"/><Relationship Id="rId28" Type="http://schemas.openxmlformats.org/officeDocument/2006/relationships/hyperlink" Target="consultantplus://offline/ref=DCE05CBB9147C0DAC00283290D8D726B1C0084DF4E83C93C4A49E5DC691234E2120A73C2ADD4AFBAE40EE082717B4F11D004BEC2D948F7D4d1c6H" TargetMode="External"/><Relationship Id="rId36" Type="http://schemas.openxmlformats.org/officeDocument/2006/relationships/hyperlink" Target="consultantplus://offline/ref=DCE05CBB9147C0DAC0029D241BE12E641B0EDCD64D83C76F1118E38B364232B7524A7597EE90A2BAED05B4D2312516409D4FB3C4CE54F7D00911C79Bd3cCH" TargetMode="External"/><Relationship Id="rId10" Type="http://schemas.openxmlformats.org/officeDocument/2006/relationships/hyperlink" Target="consultantplus://offline/ref=DCE05CBB9147C0DAC0029D241BE12E641B0EDCD64D83C56C1715E38B364232B7524A7597EE90A2BAED04BDD23C2516409D4FB3C4CE54F7D00911C79Bd3cCH" TargetMode="External"/><Relationship Id="rId19" Type="http://schemas.openxmlformats.org/officeDocument/2006/relationships/hyperlink" Target="consultantplus://offline/ref=DCE05CBB9147C0DAC00283290D8D726B1C0285DC4B80C93C4A49E5DC691234E2000A2BCEADDDB1BBEB1BB6D337d2cFH" TargetMode="External"/><Relationship Id="rId31" Type="http://schemas.openxmlformats.org/officeDocument/2006/relationships/hyperlink" Target="consultantplus://offline/ref=DCE05CBB9147C0DAC00283290D8D726B1C0084DF4E83C93C4A49E5DC691234E2120A73C2ADD4AEB8E50EE082717B4F11D004BEC2D948F7D4d1c6H" TargetMode="External"/><Relationship Id="rId4" Type="http://schemas.openxmlformats.org/officeDocument/2006/relationships/hyperlink" Target="consultantplus://offline/ref=DCE05CBB9147C0DAC00283290D8D726B1C0282D84C87C93C4A49E5DC691234E2120A73C2ADD5ACB3E50EE082717B4F11D004BEC2D948F7D4d1c6H" TargetMode="External"/><Relationship Id="rId9" Type="http://schemas.openxmlformats.org/officeDocument/2006/relationships/hyperlink" Target="consultantplus://offline/ref=DCE05CBB9147C0DAC0029D241BE12E641B0EDCD64D83C56C1715E38B364232B7524A7597EE90A2BAED04B3D2372516409D4FB3C4CE54F7D00911C79Bd3cCH" TargetMode="External"/><Relationship Id="rId14" Type="http://schemas.openxmlformats.org/officeDocument/2006/relationships/hyperlink" Target="consultantplus://offline/ref=DCE05CBB9147C0DAC00283290D8D726B1D0D85DE47D09E3E1B1CEBD961426EF204437ECAB3D4A9A5EF05B6dDc2H" TargetMode="External"/><Relationship Id="rId22" Type="http://schemas.openxmlformats.org/officeDocument/2006/relationships/hyperlink" Target="consultantplus://offline/ref=DCE05CBB9147C0DAC0029D241BE12E641B0EDCD64D83CA6E1615E38B364232B7524A7597FC90FAB6ED0CAAD333304011DBd1cBH" TargetMode="External"/><Relationship Id="rId27" Type="http://schemas.openxmlformats.org/officeDocument/2006/relationships/hyperlink" Target="consultantplus://offline/ref=DCE05CBB9147C0DAC00283290D8D726B1C0283DE4582C93C4A49E5DC691234E2000A2BCEADDDB1BBEB1BB6D337d2cFH" TargetMode="External"/><Relationship Id="rId30" Type="http://schemas.openxmlformats.org/officeDocument/2006/relationships/hyperlink" Target="consultantplus://offline/ref=DCE05CBB9147C0DAC00283290D8D726B1C0084DF4E83C93C4A49E5DC691234E2120A73C2ADD4ACBCE90EE082717B4F11D004BEC2D948F7D4d1c6H" TargetMode="External"/><Relationship Id="rId35" Type="http://schemas.openxmlformats.org/officeDocument/2006/relationships/hyperlink" Target="consultantplus://offline/ref=DCE05CBB9147C0DAC00283290D8D726B1C0D80DD4885C93C4A49E5DC691234E2120A73C2ADD0ACBDE80EE082717B4F11D004BEC2D948F7D4d1c6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10811</Words>
  <Characters>61625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2</cp:revision>
  <dcterms:created xsi:type="dcterms:W3CDTF">2021-06-09T07:28:00Z</dcterms:created>
  <dcterms:modified xsi:type="dcterms:W3CDTF">2021-06-09T07:31:00Z</dcterms:modified>
</cp:coreProperties>
</file>